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860" w:rsidRDefault="00032544">
      <w:pPr>
        <w:jc w:val="center"/>
        <w:rPr>
          <w:rFonts w:asciiTheme="majorEastAsia" w:eastAsiaTheme="majorEastAsia" w:hAnsiTheme="majorEastAsia" w:cs="华文中宋"/>
          <w:b/>
          <w:bCs/>
          <w:kern w:val="0"/>
          <w:sz w:val="44"/>
          <w:szCs w:val="44"/>
        </w:rPr>
      </w:pPr>
      <w:r w:rsidRPr="00B76860">
        <w:rPr>
          <w:rFonts w:asciiTheme="majorEastAsia" w:eastAsiaTheme="majorEastAsia" w:hAnsiTheme="majorEastAsia" w:cs="华文中宋" w:hint="eastAsia"/>
          <w:b/>
          <w:bCs/>
          <w:kern w:val="0"/>
          <w:sz w:val="44"/>
          <w:szCs w:val="44"/>
        </w:rPr>
        <w:t>关于开展大学生科普作品立项申报实施的</w:t>
      </w:r>
    </w:p>
    <w:p w:rsidR="0074209A" w:rsidRPr="00D67BED" w:rsidRDefault="00032544" w:rsidP="00D67BED">
      <w:pPr>
        <w:jc w:val="center"/>
        <w:rPr>
          <w:rFonts w:asciiTheme="majorEastAsia" w:eastAsiaTheme="majorEastAsia" w:hAnsiTheme="majorEastAsia" w:cs="华文中宋" w:hint="eastAsia"/>
          <w:b/>
          <w:bCs/>
          <w:kern w:val="0"/>
          <w:sz w:val="44"/>
          <w:szCs w:val="44"/>
        </w:rPr>
      </w:pPr>
      <w:r w:rsidRPr="00B76860">
        <w:rPr>
          <w:rFonts w:asciiTheme="majorEastAsia" w:eastAsiaTheme="majorEastAsia" w:hAnsiTheme="majorEastAsia" w:cs="华文中宋" w:hint="eastAsia"/>
          <w:b/>
          <w:bCs/>
          <w:kern w:val="0"/>
          <w:sz w:val="44"/>
          <w:szCs w:val="44"/>
        </w:rPr>
        <w:t>通知</w:t>
      </w:r>
    </w:p>
    <w:p w:rsidR="0074209A" w:rsidRPr="00B76860" w:rsidRDefault="00032544" w:rsidP="00B76860">
      <w:pPr>
        <w:spacing w:line="600" w:lineRule="exact"/>
        <w:jc w:val="left"/>
        <w:rPr>
          <w:rFonts w:ascii="仿宋" w:eastAsia="仿宋" w:hAnsi="仿宋" w:cs="宋体"/>
          <w:b/>
          <w:sz w:val="32"/>
          <w:szCs w:val="32"/>
        </w:rPr>
      </w:pPr>
      <w:r w:rsidRPr="00B76860">
        <w:rPr>
          <w:rFonts w:ascii="仿宋" w:eastAsia="仿宋" w:hAnsi="仿宋" w:cs="宋体" w:hint="eastAsia"/>
          <w:b/>
          <w:sz w:val="32"/>
          <w:szCs w:val="32"/>
        </w:rPr>
        <w:t>各学院（课部）、各相关部门、各学生组织并全体学生：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为进一步提高学生科普活动的参与热情，不断提升核心竞争力和综合素质，扩大</w:t>
      </w:r>
      <w:proofErr w:type="gramStart"/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普及型科创活动</w:t>
      </w:r>
      <w:proofErr w:type="gramEnd"/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辐射面和</w:t>
      </w:r>
      <w:r w:rsidRPr="00B76860">
        <w:rPr>
          <w:rFonts w:ascii="仿宋" w:eastAsia="仿宋" w:hAnsi="仿宋" w:cs="宋体" w:hint="eastAsia"/>
          <w:color w:val="000000" w:themeColor="text1"/>
          <w:sz w:val="32"/>
          <w:szCs w:val="32"/>
        </w:rPr>
        <w:t>影响力，</w:t>
      </w:r>
      <w:r w:rsidRPr="00B76860">
        <w:rPr>
          <w:rFonts w:ascii="仿宋" w:eastAsia="仿宋" w:hAnsi="仿宋" w:cs="宋体" w:hint="eastAsia"/>
          <w:bCs/>
          <w:color w:val="000000" w:themeColor="text1"/>
          <w:sz w:val="32"/>
          <w:szCs w:val="32"/>
        </w:rPr>
        <w:t>营造良好科技氛围，促进我校优良学风建设，现</w:t>
      </w:r>
      <w:r w:rsidRPr="00B76860">
        <w:rPr>
          <w:rFonts w:ascii="仿宋" w:eastAsia="仿宋" w:hAnsi="仿宋" w:cs="宋体" w:hint="eastAsia"/>
          <w:bCs/>
          <w:sz w:val="32"/>
          <w:szCs w:val="32"/>
        </w:rPr>
        <w:t>决定依托大学生科协开展大学生科普作品</w:t>
      </w:r>
      <w:r w:rsidRPr="00B76860">
        <w:rPr>
          <w:rFonts w:ascii="仿宋" w:eastAsia="仿宋" w:hAnsi="仿宋" w:cs="宋体" w:hint="eastAsia"/>
          <w:bCs/>
          <w:sz w:val="32"/>
          <w:szCs w:val="32"/>
        </w:rPr>
        <w:t>立项</w:t>
      </w:r>
      <w:r w:rsidRPr="00B76860">
        <w:rPr>
          <w:rFonts w:ascii="仿宋" w:eastAsia="仿宋" w:hAnsi="仿宋" w:cs="宋体" w:hint="eastAsia"/>
          <w:bCs/>
          <w:sz w:val="32"/>
          <w:szCs w:val="32"/>
        </w:rPr>
        <w:t>申报工作，具体事宜通知如下：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B76860">
        <w:rPr>
          <w:rFonts w:ascii="黑体" w:eastAsia="黑体" w:hAnsi="黑体" w:hint="eastAsia"/>
          <w:bCs/>
          <w:sz w:val="32"/>
          <w:szCs w:val="32"/>
        </w:rPr>
        <w:t>一、</w:t>
      </w:r>
      <w:r w:rsidR="00032544" w:rsidRPr="00B76860">
        <w:rPr>
          <w:rFonts w:ascii="黑体" w:eastAsia="黑体" w:hAnsi="黑体" w:hint="eastAsia"/>
          <w:bCs/>
          <w:sz w:val="32"/>
          <w:szCs w:val="32"/>
        </w:rPr>
        <w:t>实施目的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sz w:val="32"/>
          <w:szCs w:val="32"/>
        </w:rPr>
      </w:pP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以项目化的方式支持和鼓励学生</w:t>
      </w: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个人或</w:t>
      </w: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团队参与各类“小”“微”“美”科普作品的设计制作，以“引导兴趣、营造氛围、培养习惯、发现人才”为目标，通过开展科普作品申报，促进学生参与科普、感悟科普，浓厚校园科技氛围。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B76860">
        <w:rPr>
          <w:rFonts w:ascii="黑体" w:eastAsia="黑体" w:hAnsi="黑体" w:hint="eastAsia"/>
          <w:bCs/>
          <w:sz w:val="32"/>
          <w:szCs w:val="32"/>
        </w:rPr>
        <w:t>二、</w:t>
      </w:r>
      <w:r w:rsidR="00032544" w:rsidRPr="00B76860">
        <w:rPr>
          <w:rFonts w:ascii="黑体" w:eastAsia="黑体" w:hAnsi="黑体" w:hint="eastAsia"/>
          <w:bCs/>
          <w:sz w:val="32"/>
          <w:szCs w:val="32"/>
        </w:rPr>
        <w:t>申报类别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sz w:val="32"/>
          <w:szCs w:val="32"/>
        </w:rPr>
      </w:pP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作品形式不限于文字、图片、微视频、动画创意脚本等，同时需符合以下要求：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 w:rsidRPr="00B76860">
        <w:rPr>
          <w:rFonts w:ascii="仿宋" w:eastAsia="仿宋" w:hAnsi="仿宋" w:cs="Times New Roman"/>
          <w:color w:val="000000"/>
          <w:sz w:val="32"/>
          <w:szCs w:val="32"/>
        </w:rPr>
        <w:t>1.</w:t>
      </w:r>
      <w:r w:rsidRPr="00B76860">
        <w:rPr>
          <w:rFonts w:ascii="仿宋" w:eastAsia="仿宋" w:hAnsi="仿宋" w:cs="Times New Roman"/>
          <w:color w:val="000000"/>
          <w:sz w:val="32"/>
          <w:szCs w:val="32"/>
        </w:rPr>
        <w:t>具备普及科学技术知识、倡导科学方法、传播科学思想、弘扬科学精神的内涵；</w:t>
      </w:r>
    </w:p>
    <w:p w:rsidR="0074209A" w:rsidRPr="00B76860" w:rsidRDefault="00B76860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2.</w:t>
      </w:r>
      <w:r w:rsidR="00032544" w:rsidRPr="00B76860">
        <w:rPr>
          <w:rFonts w:ascii="仿宋" w:eastAsia="仿宋" w:hAnsi="仿宋" w:cs="Times New Roman"/>
          <w:color w:val="000000"/>
          <w:sz w:val="32"/>
          <w:szCs w:val="32"/>
        </w:rPr>
        <w:t>具有较强的科学性、艺术性、趣味性；</w:t>
      </w:r>
    </w:p>
    <w:p w:rsidR="0074209A" w:rsidRPr="00B76860" w:rsidRDefault="00B76860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3.</w:t>
      </w:r>
      <w:r w:rsidR="00032544" w:rsidRPr="00B76860">
        <w:rPr>
          <w:rFonts w:ascii="仿宋" w:eastAsia="仿宋" w:hAnsi="仿宋" w:cs="Times New Roman"/>
          <w:color w:val="000000"/>
          <w:sz w:val="32"/>
          <w:szCs w:val="32"/>
        </w:rPr>
        <w:t>形式新颖、内容丰富，具有一定的可传播性；</w:t>
      </w:r>
    </w:p>
    <w:p w:rsidR="0074209A" w:rsidRPr="00B76860" w:rsidRDefault="00B76860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4.</w:t>
      </w:r>
      <w:r w:rsidR="00032544" w:rsidRPr="00B76860">
        <w:rPr>
          <w:rFonts w:ascii="仿宋" w:eastAsia="仿宋" w:hAnsi="仿宋" w:cs="Times New Roman"/>
          <w:color w:val="000000"/>
          <w:sz w:val="32"/>
          <w:szCs w:val="32"/>
        </w:rPr>
        <w:t>时效性较强，贴近时代发展脉搏；</w:t>
      </w:r>
    </w:p>
    <w:p w:rsidR="0074209A" w:rsidRPr="00B76860" w:rsidRDefault="00B76860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5.</w:t>
      </w:r>
      <w:r w:rsidR="00032544" w:rsidRPr="00B76860">
        <w:rPr>
          <w:rFonts w:ascii="仿宋" w:eastAsia="仿宋" w:hAnsi="仿宋" w:cs="Times New Roman"/>
          <w:color w:val="000000"/>
          <w:sz w:val="32"/>
          <w:szCs w:val="32"/>
        </w:rPr>
        <w:t>作品要求原创，不得具有版权争议。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B76860">
        <w:rPr>
          <w:rFonts w:ascii="黑体" w:eastAsia="黑体" w:hAnsi="黑体" w:hint="eastAsia"/>
          <w:bCs/>
          <w:sz w:val="32"/>
          <w:szCs w:val="32"/>
        </w:rPr>
        <w:t>三、</w:t>
      </w:r>
      <w:r w:rsidR="00032544" w:rsidRPr="00B76860">
        <w:rPr>
          <w:rFonts w:ascii="黑体" w:eastAsia="黑体" w:hAnsi="黑体" w:hint="eastAsia"/>
          <w:bCs/>
          <w:sz w:val="32"/>
          <w:szCs w:val="32"/>
        </w:rPr>
        <w:t>支持对象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sz w:val="32"/>
          <w:szCs w:val="32"/>
        </w:rPr>
      </w:pP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lastRenderedPageBreak/>
        <w:t>各级</w:t>
      </w:r>
      <w:proofErr w:type="gramStart"/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团学组织</w:t>
      </w:r>
      <w:proofErr w:type="gramEnd"/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和班级</w:t>
      </w:r>
      <w:r w:rsidR="00D67BED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从事学术科技、科普实践、创新创业工作的团队以及在校学生个人或者学习兴趣小组等。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B76860">
        <w:rPr>
          <w:rFonts w:ascii="黑体" w:eastAsia="黑体" w:hAnsi="黑体"/>
          <w:bCs/>
          <w:sz w:val="32"/>
          <w:szCs w:val="32"/>
        </w:rPr>
        <w:t>四</w:t>
      </w:r>
      <w:r w:rsidRPr="00B76860">
        <w:rPr>
          <w:rFonts w:ascii="黑体" w:eastAsia="黑体" w:hAnsi="黑体" w:hint="eastAsia"/>
          <w:bCs/>
          <w:sz w:val="32"/>
          <w:szCs w:val="32"/>
        </w:rPr>
        <w:t>、</w:t>
      </w:r>
      <w:r w:rsidR="00032544" w:rsidRPr="00B76860">
        <w:rPr>
          <w:rFonts w:ascii="黑体" w:eastAsia="黑体" w:hAnsi="黑体" w:hint="eastAsia"/>
          <w:bCs/>
          <w:sz w:val="32"/>
          <w:szCs w:val="32"/>
        </w:rPr>
        <w:t>工作流程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100" w:firstLine="320"/>
        <w:rPr>
          <w:rFonts w:ascii="楷体" w:eastAsia="楷体" w:hAnsi="楷体" w:cs="Times New Roman"/>
          <w:color w:val="000000"/>
          <w:kern w:val="2"/>
          <w:sz w:val="32"/>
          <w:szCs w:val="32"/>
        </w:rPr>
      </w:pPr>
      <w:r w:rsidRPr="00B76860">
        <w:rPr>
          <w:rFonts w:ascii="楷体" w:eastAsia="楷体" w:hAnsi="楷体" w:cs="Times New Roman" w:hint="eastAsia"/>
          <w:color w:val="000000"/>
          <w:kern w:val="2"/>
          <w:sz w:val="32"/>
          <w:szCs w:val="32"/>
        </w:rPr>
        <w:t>（一）</w:t>
      </w:r>
      <w:r w:rsidR="00032544" w:rsidRPr="00B76860">
        <w:rPr>
          <w:rFonts w:ascii="楷体" w:eastAsia="楷体" w:hAnsi="楷体" w:cs="Times New Roman" w:hint="eastAsia"/>
          <w:color w:val="000000"/>
          <w:kern w:val="2"/>
          <w:sz w:val="32"/>
          <w:szCs w:val="32"/>
        </w:rPr>
        <w:t>申报流程</w:t>
      </w:r>
    </w:p>
    <w:p w:rsidR="0074209A" w:rsidRPr="00B76860" w:rsidRDefault="00B76860" w:rsidP="00B76860">
      <w:pPr>
        <w:spacing w:line="600" w:lineRule="exact"/>
        <w:ind w:leftChars="200" w:left="900" w:hangingChars="150" w:hanging="48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1</w:t>
      </w:r>
      <w:r>
        <w:rPr>
          <w:rFonts w:ascii="仿宋" w:eastAsia="仿宋" w:hAnsi="仿宋" w:cs="宋体"/>
          <w:color w:val="000000"/>
          <w:sz w:val="32"/>
          <w:szCs w:val="32"/>
        </w:rPr>
        <w:t>.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填写附件中的《大学生科普作品立项申报表》，并由学院团委及指导老师审核；</w:t>
      </w:r>
    </w:p>
    <w:p w:rsidR="0074209A" w:rsidRPr="00B76860" w:rsidRDefault="00B76860" w:rsidP="00B76860">
      <w:pPr>
        <w:spacing w:line="600" w:lineRule="exact"/>
        <w:ind w:leftChars="200" w:left="900" w:hangingChars="150" w:hanging="48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2</w:t>
      </w:r>
      <w:r>
        <w:rPr>
          <w:rFonts w:ascii="仿宋" w:eastAsia="仿宋" w:hAnsi="仿宋" w:cs="宋体"/>
          <w:color w:val="000000"/>
          <w:sz w:val="32"/>
          <w:szCs w:val="32"/>
        </w:rPr>
        <w:t>.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项目经费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（如材料费、文印费、宣传制作费和图书资料费）需做好预算明细单；</w:t>
      </w:r>
    </w:p>
    <w:p w:rsidR="0074209A" w:rsidRPr="00B76860" w:rsidRDefault="00B76860" w:rsidP="00B76860">
      <w:pPr>
        <w:spacing w:line="600" w:lineRule="exact"/>
        <w:ind w:leftChars="200" w:left="900" w:hangingChars="150" w:hanging="48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3</w:t>
      </w:r>
      <w:r>
        <w:rPr>
          <w:rFonts w:ascii="仿宋" w:eastAsia="仿宋" w:hAnsi="仿宋" w:cs="宋体"/>
          <w:color w:val="000000"/>
          <w:sz w:val="32"/>
          <w:szCs w:val="32"/>
        </w:rPr>
        <w:t>.</w:t>
      </w:r>
      <w:proofErr w:type="gramStart"/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申报表随明细</w:t>
      </w:r>
      <w:proofErr w:type="gramEnd"/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单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于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3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月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31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日前</w:t>
      </w:r>
      <w:proofErr w:type="gramStart"/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报送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报送</w:t>
      </w:r>
      <w:proofErr w:type="gramEnd"/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至大学生</w:t>
      </w:r>
      <w:r w:rsidR="00032544" w:rsidRPr="00B76860">
        <w:rPr>
          <w:rFonts w:ascii="仿宋" w:eastAsia="仿宋" w:hAnsi="仿宋" w:cs="Times New Roman" w:hint="eastAsia"/>
          <w:color w:val="000000"/>
          <w:sz w:val="32"/>
          <w:szCs w:val="32"/>
        </w:rPr>
        <w:t>活动中心</w:t>
      </w:r>
      <w:r w:rsidR="00032544" w:rsidRPr="00B76860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032544" w:rsidRPr="00B76860">
        <w:rPr>
          <w:rFonts w:ascii="仿宋" w:eastAsia="仿宋" w:hAnsi="仿宋" w:cs="Times New Roman" w:hint="eastAsia"/>
          <w:color w:val="000000"/>
          <w:sz w:val="32"/>
          <w:szCs w:val="32"/>
        </w:rPr>
        <w:t>由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大学生科学技术协会（以下简称大学生科协）接收、登记。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100" w:firstLine="320"/>
        <w:rPr>
          <w:rFonts w:ascii="楷体" w:eastAsia="楷体" w:hAnsi="楷体" w:cs="Times New Roman"/>
          <w:color w:val="000000"/>
          <w:kern w:val="2"/>
          <w:sz w:val="32"/>
          <w:szCs w:val="32"/>
        </w:rPr>
      </w:pPr>
      <w:r>
        <w:rPr>
          <w:rFonts w:ascii="楷体" w:eastAsia="楷体" w:hAnsi="楷体" w:cs="Times New Roman" w:hint="eastAsia"/>
          <w:color w:val="000000"/>
          <w:kern w:val="2"/>
          <w:sz w:val="32"/>
          <w:szCs w:val="32"/>
        </w:rPr>
        <w:t>（二）</w:t>
      </w:r>
      <w:r w:rsidR="00032544" w:rsidRPr="00B76860">
        <w:rPr>
          <w:rFonts w:ascii="楷体" w:eastAsia="楷体" w:hAnsi="楷体" w:cs="Times New Roman" w:hint="eastAsia"/>
          <w:color w:val="000000"/>
          <w:kern w:val="2"/>
          <w:sz w:val="32"/>
          <w:szCs w:val="32"/>
        </w:rPr>
        <w:t>实施流程</w:t>
      </w:r>
    </w:p>
    <w:p w:rsidR="0074209A" w:rsidRPr="00B76860" w:rsidRDefault="00B76860" w:rsidP="00D67BED">
      <w:pPr>
        <w:spacing w:line="600" w:lineRule="exact"/>
        <w:ind w:leftChars="300" w:left="790" w:hangingChars="50" w:hanging="16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1</w:t>
      </w:r>
      <w:r>
        <w:rPr>
          <w:rFonts w:ascii="仿宋" w:eastAsia="仿宋" w:hAnsi="仿宋" w:cs="宋体"/>
          <w:color w:val="000000"/>
          <w:sz w:val="32"/>
          <w:szCs w:val="32"/>
        </w:rPr>
        <w:t>.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大学生科协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将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立项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情况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进行公示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予以立项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；</w:t>
      </w:r>
    </w:p>
    <w:p w:rsidR="0074209A" w:rsidRPr="00B76860" w:rsidRDefault="00B76860" w:rsidP="00D67BED">
      <w:pPr>
        <w:spacing w:line="600" w:lineRule="exact"/>
        <w:ind w:leftChars="300" w:left="63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2</w:t>
      </w:r>
      <w:r>
        <w:rPr>
          <w:rFonts w:ascii="仿宋" w:eastAsia="仿宋" w:hAnsi="仿宋" w:cs="宋体"/>
          <w:color w:val="000000"/>
          <w:sz w:val="32"/>
          <w:szCs w:val="32"/>
        </w:rPr>
        <w:t>.</w:t>
      </w:r>
      <w:proofErr w:type="gramStart"/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各项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目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需按规定</w:t>
      </w:r>
      <w:proofErr w:type="gramEnd"/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时间统一结题，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根据作品工作量不同，项目可依据实际情况选择在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4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月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30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日前或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5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月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30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日前进行结题，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如有特殊情况需及时向大学生科学技术协会反馈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；</w:t>
      </w:r>
    </w:p>
    <w:p w:rsidR="0074209A" w:rsidRPr="00B76860" w:rsidRDefault="00B76860" w:rsidP="00D67BED">
      <w:pPr>
        <w:spacing w:line="600" w:lineRule="exact"/>
        <w:ind w:leftChars="300" w:left="63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3</w:t>
      </w:r>
      <w:r>
        <w:rPr>
          <w:rFonts w:ascii="仿宋" w:eastAsia="仿宋" w:hAnsi="仿宋" w:cs="宋体"/>
          <w:color w:val="000000"/>
          <w:sz w:val="32"/>
          <w:szCs w:val="32"/>
        </w:rPr>
        <w:t>.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学生结题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时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，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需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填写《大学生科普作品立项结题书》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、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并提交相应完成的作品（可以通过电子版以附件形式提交）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，经由专业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指导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老师签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字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，学院团委盖章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后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，报送至大学生活</w:t>
      </w:r>
      <w:r w:rsidR="00032544" w:rsidRPr="00B76860">
        <w:rPr>
          <w:rFonts w:ascii="仿宋" w:eastAsia="仿宋" w:hAnsi="仿宋" w:cs="Times New Roman" w:hint="eastAsia"/>
          <w:color w:val="000000"/>
          <w:sz w:val="32"/>
          <w:szCs w:val="32"/>
        </w:rPr>
        <w:t>动中心</w:t>
      </w:r>
      <w:r w:rsidR="00032544" w:rsidRPr="00B76860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；</w:t>
      </w:r>
    </w:p>
    <w:p w:rsidR="0074209A" w:rsidRPr="00B76860" w:rsidRDefault="00B76860" w:rsidP="00D67BED">
      <w:pPr>
        <w:spacing w:line="600" w:lineRule="exact"/>
        <w:ind w:leftChars="300" w:left="63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4</w:t>
      </w:r>
      <w:r>
        <w:rPr>
          <w:rFonts w:ascii="仿宋" w:eastAsia="仿宋" w:hAnsi="仿宋" w:cs="宋体"/>
          <w:color w:val="000000"/>
          <w:sz w:val="32"/>
          <w:szCs w:val="32"/>
        </w:rPr>
        <w:t>.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项目结题后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学生需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提供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《大学生科普作品立项结题书》、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经费</w:t>
      </w:r>
      <w:bookmarkStart w:id="0" w:name="_GoBack"/>
      <w:bookmarkEnd w:id="0"/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支出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发票（需有负责人、指导老师签字）送至大</w:t>
      </w:r>
      <w:r w:rsidR="00032544" w:rsidRPr="00B76860">
        <w:rPr>
          <w:rFonts w:ascii="仿宋" w:eastAsia="仿宋" w:hAnsi="仿宋" w:cs="Times New Roman" w:hint="eastAsia"/>
          <w:color w:val="000000"/>
          <w:sz w:val="32"/>
          <w:szCs w:val="32"/>
        </w:rPr>
        <w:t>活</w:t>
      </w:r>
      <w:r w:rsidR="00032544" w:rsidRPr="00B76860">
        <w:rPr>
          <w:rFonts w:ascii="仿宋" w:eastAsia="仿宋" w:hAnsi="仿宋" w:cs="Times New Roman" w:hint="eastAsia"/>
          <w:color w:val="000000"/>
          <w:sz w:val="32"/>
          <w:szCs w:val="32"/>
        </w:rPr>
        <w:t>301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lastRenderedPageBreak/>
        <w:t>审批；</w:t>
      </w:r>
    </w:p>
    <w:p w:rsidR="0074209A" w:rsidRPr="00B76860" w:rsidRDefault="00D67BED" w:rsidP="00D67BED">
      <w:pPr>
        <w:spacing w:line="600" w:lineRule="exact"/>
        <w:ind w:leftChars="300" w:left="790" w:hangingChars="50" w:hanging="160"/>
        <w:jc w:val="lef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/>
          <w:color w:val="000000"/>
          <w:sz w:val="32"/>
          <w:szCs w:val="32"/>
        </w:rPr>
        <w:t>5.</w:t>
      </w:r>
      <w:r w:rsidR="00032544" w:rsidRPr="00B76860">
        <w:rPr>
          <w:rFonts w:ascii="仿宋" w:eastAsia="仿宋" w:hAnsi="仿宋" w:cs="宋体" w:hint="eastAsia"/>
          <w:color w:val="000000"/>
          <w:sz w:val="32"/>
          <w:szCs w:val="32"/>
        </w:rPr>
        <w:t>审批结束学生自行到财务处报账成本费。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 w:rsidRPr="00B76860">
        <w:rPr>
          <w:rFonts w:ascii="黑体" w:eastAsia="黑体" w:hAnsi="黑体"/>
          <w:bCs/>
          <w:color w:val="000000"/>
          <w:sz w:val="32"/>
          <w:szCs w:val="32"/>
        </w:rPr>
        <w:t>五</w:t>
      </w:r>
      <w:r w:rsidRPr="00B76860">
        <w:rPr>
          <w:rFonts w:ascii="黑体" w:eastAsia="黑体" w:hAnsi="黑体" w:hint="eastAsia"/>
          <w:bCs/>
          <w:color w:val="000000"/>
          <w:sz w:val="32"/>
          <w:szCs w:val="32"/>
        </w:rPr>
        <w:t>、</w:t>
      </w:r>
      <w:r>
        <w:rPr>
          <w:rFonts w:ascii="黑体" w:eastAsia="黑体" w:hAnsi="黑体" w:hint="eastAsia"/>
          <w:bCs/>
          <w:color w:val="000000"/>
          <w:sz w:val="32"/>
          <w:szCs w:val="32"/>
        </w:rPr>
        <w:t>相关说明</w:t>
      </w:r>
    </w:p>
    <w:p w:rsidR="0074209A" w:rsidRPr="00B76860" w:rsidRDefault="00032544" w:rsidP="00B76860">
      <w:pPr>
        <w:pStyle w:val="p0"/>
        <w:numPr>
          <w:ilvl w:val="255"/>
          <w:numId w:val="0"/>
        </w:numPr>
        <w:snapToGrid w:val="0"/>
        <w:spacing w:beforeLines="50" w:before="156" w:beforeAutospacing="0" w:after="0" w:afterAutospacing="0" w:line="600" w:lineRule="exact"/>
        <w:ind w:leftChars="200" w:left="420"/>
        <w:rPr>
          <w:rFonts w:ascii="仿宋" w:eastAsia="仿宋" w:hAnsi="仿宋" w:cs="Times New Roman"/>
          <w:color w:val="000000"/>
          <w:sz w:val="32"/>
          <w:szCs w:val="32"/>
        </w:rPr>
      </w:pPr>
      <w:r w:rsidRPr="00B76860">
        <w:rPr>
          <w:rFonts w:ascii="仿宋" w:eastAsia="仿宋" w:hAnsi="仿宋" w:cs="Times New Roman" w:hint="eastAsia"/>
          <w:color w:val="000000"/>
          <w:kern w:val="2"/>
          <w:sz w:val="32"/>
          <w:szCs w:val="32"/>
        </w:rPr>
        <w:t xml:space="preserve">    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立项的科普作品中，</w:t>
      </w:r>
      <w:r w:rsidRPr="00B76860">
        <w:rPr>
          <w:rFonts w:ascii="仿宋" w:eastAsia="仿宋" w:hAnsi="仿宋" w:cs="Times New Roman" w:hint="eastAsia"/>
          <w:color w:val="000000"/>
          <w:kern w:val="2"/>
          <w:sz w:val="32"/>
          <w:szCs w:val="32"/>
        </w:rPr>
        <w:t>项目经费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支持范围为材料费、文印费、宣传制作费和图书资料费</w:t>
      </w:r>
      <w:r w:rsidRPr="00B76860">
        <w:rPr>
          <w:rFonts w:ascii="仿宋" w:eastAsia="仿宋" w:hAnsi="仿宋" w:cs="Times New Roman" w:hint="eastAsia"/>
          <w:color w:val="000000"/>
          <w:kern w:val="2"/>
          <w:sz w:val="32"/>
          <w:szCs w:val="32"/>
        </w:rPr>
        <w:t>等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，支持金额根据</w:t>
      </w:r>
      <w:r w:rsidRPr="00B76860">
        <w:rPr>
          <w:rFonts w:ascii="仿宋" w:eastAsia="仿宋" w:hAnsi="仿宋" w:cs="Times New Roman" w:hint="eastAsia"/>
          <w:color w:val="000000"/>
          <w:kern w:val="2"/>
          <w:sz w:val="32"/>
          <w:szCs w:val="32"/>
        </w:rPr>
        <w:t>项目具体情况予以审批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。</w:t>
      </w:r>
      <w:r w:rsidRPr="00B76860">
        <w:rPr>
          <w:rFonts w:ascii="仿宋" w:eastAsia="仿宋" w:hAnsi="仿宋" w:cs="Times New Roman" w:hint="eastAsia"/>
          <w:color w:val="000000"/>
          <w:kern w:val="2"/>
          <w:sz w:val="32"/>
          <w:szCs w:val="32"/>
        </w:rPr>
        <w:t>立项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金额原则上为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0-2000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元</w:t>
      </w:r>
      <w:r w:rsidRPr="00B76860">
        <w:rPr>
          <w:rFonts w:ascii="仿宋" w:eastAsia="仿宋" w:hAnsi="仿宋" w:cs="Times New Roman"/>
          <w:sz w:val="32"/>
          <w:szCs w:val="32"/>
        </w:rPr>
        <w:t>/</w:t>
      </w:r>
      <w:r w:rsidRPr="00B76860">
        <w:rPr>
          <w:rFonts w:ascii="仿宋" w:eastAsia="仿宋" w:hAnsi="仿宋" w:cs="Times New Roman" w:hint="eastAsia"/>
          <w:sz w:val="32"/>
          <w:szCs w:val="32"/>
        </w:rPr>
        <w:t>项</w:t>
      </w:r>
      <w:r w:rsidRPr="00B76860">
        <w:rPr>
          <w:rFonts w:ascii="仿宋" w:eastAsia="仿宋" w:hAnsi="仿宋" w:cs="Times New Roman"/>
          <w:color w:val="000000"/>
          <w:kern w:val="2"/>
          <w:sz w:val="32"/>
          <w:szCs w:val="32"/>
        </w:rPr>
        <w:t>，负责人根据实际情况进行申请。</w:t>
      </w:r>
    </w:p>
    <w:p w:rsidR="0074209A" w:rsidRPr="00B76860" w:rsidRDefault="00B76860" w:rsidP="00B76860">
      <w:pPr>
        <w:pStyle w:val="p0"/>
        <w:snapToGrid w:val="0"/>
        <w:spacing w:beforeLines="50" w:before="156" w:beforeAutospacing="0" w:after="0" w:afterAutospacing="0" w:line="600" w:lineRule="exact"/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 w:rsidRPr="00B76860">
        <w:rPr>
          <w:rFonts w:ascii="黑体" w:eastAsia="黑体" w:hAnsi="黑体" w:hint="eastAsia"/>
          <w:bCs/>
          <w:color w:val="000000"/>
          <w:sz w:val="32"/>
          <w:szCs w:val="32"/>
        </w:rPr>
        <w:t>联系人</w:t>
      </w:r>
      <w:r w:rsidR="00032544" w:rsidRPr="00B76860">
        <w:rPr>
          <w:rFonts w:ascii="黑体" w:eastAsia="黑体" w:hAnsi="黑体" w:hint="eastAsia"/>
          <w:bCs/>
          <w:color w:val="000000"/>
          <w:sz w:val="32"/>
          <w:szCs w:val="32"/>
        </w:rPr>
        <w:t>联系方式：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 w:rsidRPr="00B76860">
        <w:rPr>
          <w:rFonts w:ascii="仿宋" w:eastAsia="仿宋" w:hAnsi="仿宋" w:cs="Times New Roman"/>
          <w:color w:val="000000"/>
          <w:sz w:val="32"/>
          <w:szCs w:val="32"/>
        </w:rPr>
        <w:t>刘家卉</w:t>
      </w:r>
      <w:r w:rsidRPr="00B76860">
        <w:rPr>
          <w:rFonts w:ascii="仿宋" w:eastAsia="仿宋" w:hAnsi="仿宋" w:cs="Times New Roman"/>
          <w:color w:val="000000"/>
          <w:sz w:val="32"/>
          <w:szCs w:val="32"/>
        </w:rPr>
        <w:t xml:space="preserve">      18062144107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 w:rsidRPr="00B76860">
        <w:rPr>
          <w:rFonts w:ascii="仿宋" w:eastAsia="仿宋" w:hAnsi="仿宋" w:cs="Times New Roman"/>
          <w:color w:val="000000"/>
          <w:sz w:val="32"/>
          <w:szCs w:val="32"/>
        </w:rPr>
        <w:t>林泽森</w:t>
      </w:r>
      <w:r w:rsidRPr="00B76860">
        <w:rPr>
          <w:rFonts w:ascii="仿宋" w:eastAsia="仿宋" w:hAnsi="仿宋" w:cs="Times New Roman"/>
          <w:color w:val="000000"/>
          <w:sz w:val="32"/>
          <w:szCs w:val="32"/>
        </w:rPr>
        <w:t xml:space="preserve">      17771422621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proofErr w:type="gramStart"/>
      <w:r w:rsidRPr="00B76860">
        <w:rPr>
          <w:rFonts w:ascii="仿宋" w:eastAsia="仿宋" w:hAnsi="仿宋" w:cs="Times New Roman"/>
          <w:color w:val="000000"/>
          <w:sz w:val="32"/>
          <w:szCs w:val="32"/>
        </w:rPr>
        <w:t>尹</w:t>
      </w:r>
      <w:proofErr w:type="gramEnd"/>
      <w:r w:rsidRPr="00B76860">
        <w:rPr>
          <w:rFonts w:ascii="仿宋" w:eastAsia="仿宋" w:hAnsi="仿宋" w:cs="Times New Roman"/>
          <w:color w:val="000000"/>
          <w:sz w:val="32"/>
          <w:szCs w:val="32"/>
        </w:rPr>
        <w:t xml:space="preserve">  </w:t>
      </w:r>
      <w:r w:rsidRPr="00B76860">
        <w:rPr>
          <w:rFonts w:ascii="仿宋" w:eastAsia="仿宋" w:hAnsi="仿宋" w:cs="Times New Roman"/>
          <w:color w:val="000000"/>
          <w:sz w:val="32"/>
          <w:szCs w:val="32"/>
        </w:rPr>
        <w:t>航</w:t>
      </w:r>
      <w:r w:rsidRPr="00B76860">
        <w:rPr>
          <w:rFonts w:ascii="仿宋" w:eastAsia="仿宋" w:hAnsi="仿宋" w:cs="Times New Roman"/>
          <w:color w:val="000000"/>
          <w:sz w:val="32"/>
          <w:szCs w:val="32"/>
        </w:rPr>
        <w:t xml:space="preserve">      15927569775</w:t>
      </w:r>
    </w:p>
    <w:p w:rsidR="0074209A" w:rsidRPr="00B76860" w:rsidRDefault="0074209A" w:rsidP="00B76860">
      <w:pPr>
        <w:pStyle w:val="p0"/>
        <w:snapToGrid w:val="0"/>
        <w:spacing w:beforeLines="50" w:before="156" w:beforeAutospacing="0" w:after="0" w:afterAutospacing="0" w:line="600" w:lineRule="exact"/>
        <w:rPr>
          <w:rFonts w:ascii="仿宋" w:eastAsia="仿宋" w:hAnsi="仿宋"/>
          <w:color w:val="000000"/>
          <w:sz w:val="32"/>
          <w:szCs w:val="32"/>
        </w:rPr>
      </w:pP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sz w:val="32"/>
          <w:szCs w:val="32"/>
        </w:rPr>
      </w:pP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附件一：《大学生科普作品立项申报表》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sz w:val="32"/>
          <w:szCs w:val="32"/>
        </w:rPr>
      </w:pP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附件二：《大学生科普作品立项结题书》</w:t>
      </w:r>
    </w:p>
    <w:p w:rsidR="0074209A" w:rsidRPr="00B76860" w:rsidRDefault="00032544" w:rsidP="00B76860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sz w:val="32"/>
          <w:szCs w:val="32"/>
        </w:rPr>
      </w:pP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附件三：《</w:t>
      </w:r>
      <w:r w:rsidRPr="00B76860">
        <w:rPr>
          <w:rFonts w:ascii="仿宋" w:eastAsia="仿宋" w:hAnsi="仿宋" w:cs="Times New Roman"/>
          <w:color w:val="000000"/>
          <w:sz w:val="32"/>
          <w:szCs w:val="32"/>
        </w:rPr>
        <w:t>立项金额参考</w:t>
      </w:r>
      <w:r w:rsidRPr="00B76860">
        <w:rPr>
          <w:rFonts w:ascii="仿宋" w:eastAsia="仿宋" w:hAnsi="仿宋" w:cs="宋体" w:hint="eastAsia"/>
          <w:color w:val="000000"/>
          <w:sz w:val="32"/>
          <w:szCs w:val="32"/>
        </w:rPr>
        <w:t>》</w:t>
      </w:r>
    </w:p>
    <w:p w:rsidR="00D67BED" w:rsidRDefault="00D67BED" w:rsidP="00D67BED">
      <w:pPr>
        <w:pStyle w:val="p0"/>
        <w:snapToGrid w:val="0"/>
        <w:spacing w:beforeLines="50" w:before="156" w:beforeAutospacing="0" w:after="0" w:afterAutospacing="0" w:line="600" w:lineRule="exact"/>
        <w:jc w:val="right"/>
        <w:rPr>
          <w:rFonts w:ascii="仿宋" w:eastAsia="仿宋" w:hAnsi="仿宋"/>
          <w:color w:val="000000"/>
          <w:spacing w:val="27"/>
          <w:sz w:val="32"/>
          <w:szCs w:val="32"/>
        </w:rPr>
      </w:pPr>
    </w:p>
    <w:p w:rsidR="0074209A" w:rsidRPr="00D67BED" w:rsidRDefault="00D67BED" w:rsidP="00D67BED">
      <w:pPr>
        <w:pStyle w:val="p0"/>
        <w:snapToGrid w:val="0"/>
        <w:spacing w:beforeLines="50" w:before="156" w:beforeAutospacing="0" w:after="0" w:afterAutospacing="0" w:line="600" w:lineRule="exact"/>
        <w:jc w:val="right"/>
        <w:rPr>
          <w:rFonts w:ascii="仿宋" w:eastAsia="仿宋" w:hAnsi="仿宋"/>
          <w:color w:val="000000"/>
          <w:spacing w:val="27"/>
          <w:sz w:val="32"/>
          <w:szCs w:val="32"/>
        </w:rPr>
      </w:pPr>
      <w:r w:rsidRPr="00D67BED">
        <w:rPr>
          <w:rFonts w:ascii="仿宋" w:eastAsia="仿宋" w:hAnsi="仿宋"/>
          <w:color w:val="000000"/>
          <w:spacing w:val="27"/>
          <w:sz w:val="32"/>
          <w:szCs w:val="32"/>
        </w:rPr>
        <w:t>共青团中国地质大学</w:t>
      </w:r>
      <w:r w:rsidRPr="00D67BED">
        <w:rPr>
          <w:rFonts w:ascii="仿宋" w:eastAsia="仿宋" w:hAnsi="仿宋" w:hint="eastAsia"/>
          <w:color w:val="000000"/>
          <w:spacing w:val="27"/>
          <w:sz w:val="32"/>
          <w:szCs w:val="32"/>
        </w:rPr>
        <w:t>（武汉）委员会</w:t>
      </w:r>
    </w:p>
    <w:p w:rsidR="00D67BED" w:rsidRPr="00B76860" w:rsidRDefault="00D67BED" w:rsidP="00D67BED">
      <w:pPr>
        <w:pStyle w:val="p0"/>
        <w:snapToGrid w:val="0"/>
        <w:spacing w:beforeLines="50" w:before="156" w:beforeAutospacing="0" w:after="0" w:afterAutospacing="0" w:line="600" w:lineRule="exact"/>
        <w:jc w:val="right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中国地质大学</w:t>
      </w:r>
      <w:r>
        <w:rPr>
          <w:rFonts w:ascii="仿宋" w:eastAsia="仿宋" w:hAnsi="仿宋" w:hint="eastAsia"/>
          <w:color w:val="000000"/>
          <w:sz w:val="32"/>
          <w:szCs w:val="32"/>
        </w:rPr>
        <w:t>（武汉）大学生科学技术协会</w:t>
      </w:r>
    </w:p>
    <w:p w:rsidR="0074209A" w:rsidRPr="00B76860" w:rsidRDefault="0074209A" w:rsidP="00B76860">
      <w:pPr>
        <w:pStyle w:val="p0"/>
        <w:snapToGrid w:val="0"/>
        <w:spacing w:beforeLines="50" w:before="156" w:beforeAutospacing="0" w:after="0" w:afterAutospacing="0" w:line="600" w:lineRule="exact"/>
        <w:rPr>
          <w:rFonts w:ascii="仿宋" w:eastAsia="仿宋" w:hAnsi="仿宋" w:hint="eastAsia"/>
          <w:color w:val="000000"/>
          <w:sz w:val="32"/>
          <w:szCs w:val="32"/>
        </w:rPr>
      </w:pPr>
    </w:p>
    <w:p w:rsidR="0074209A" w:rsidRDefault="00D67BED" w:rsidP="00D67BED">
      <w:pPr>
        <w:wordWrap w:val="0"/>
        <w:spacing w:line="600" w:lineRule="exact"/>
        <w:ind w:firstLineChars="200" w:firstLine="640"/>
        <w:jc w:val="righ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二〇一七年三月十四日 </w:t>
      </w:r>
      <w:r>
        <w:rPr>
          <w:rFonts w:ascii="仿宋" w:eastAsia="仿宋" w:hAnsi="仿宋" w:cs="仿宋"/>
          <w:kern w:val="0"/>
          <w:sz w:val="32"/>
          <w:szCs w:val="32"/>
        </w:rPr>
        <w:t xml:space="preserve">      </w:t>
      </w:r>
    </w:p>
    <w:p w:rsidR="00D67BED" w:rsidRPr="00B76860" w:rsidRDefault="00D67BED" w:rsidP="00D67BED">
      <w:pPr>
        <w:spacing w:line="600" w:lineRule="exact"/>
        <w:ind w:firstLineChars="200" w:firstLine="640"/>
        <w:jc w:val="right"/>
        <w:rPr>
          <w:rFonts w:ascii="仿宋" w:eastAsia="仿宋" w:hAnsi="仿宋" w:cs="仿宋" w:hint="eastAsia"/>
          <w:kern w:val="0"/>
          <w:sz w:val="32"/>
          <w:szCs w:val="32"/>
        </w:rPr>
      </w:pPr>
    </w:p>
    <w:sectPr w:rsidR="00D67BED" w:rsidRPr="00B76860">
      <w:headerReference w:type="default" r:id="rId8"/>
      <w:footerReference w:type="even" r:id="rId9"/>
      <w:headerReference w:type="first" r:id="rId10"/>
      <w:pgSz w:w="11906" w:h="16838"/>
      <w:pgMar w:top="1418" w:right="1531" w:bottom="1310" w:left="1531" w:header="851" w:footer="992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544" w:rsidRDefault="00032544">
      <w:r>
        <w:separator/>
      </w:r>
    </w:p>
  </w:endnote>
  <w:endnote w:type="continuationSeparator" w:id="0">
    <w:p w:rsidR="00032544" w:rsidRDefault="0003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09A" w:rsidRDefault="00032544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4</w:t>
    </w:r>
    <w:r>
      <w:fldChar w:fldCharType="end"/>
    </w:r>
  </w:p>
  <w:p w:rsidR="0074209A" w:rsidRDefault="007420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544" w:rsidRDefault="00032544">
      <w:r>
        <w:separator/>
      </w:r>
    </w:p>
  </w:footnote>
  <w:footnote w:type="continuationSeparator" w:id="0">
    <w:p w:rsidR="00032544" w:rsidRDefault="00032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09A" w:rsidRDefault="0074209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09A" w:rsidRDefault="0074209A">
    <w:pPr>
      <w:pStyle w:val="a4"/>
      <w:pBdr>
        <w:bottom w:val="none" w:sz="0" w:space="0" w:color="auto"/>
      </w:pBdr>
      <w:jc w:val="left"/>
      <w:rPr>
        <w:rFonts w:ascii="宋体" w:eastAsia="宋体" w:hAnsi="宋体" w:cs="宋体"/>
        <w:b/>
        <w:bCs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E05CC7"/>
    <w:multiLevelType w:val="singleLevel"/>
    <w:tmpl w:val="56E05CC7"/>
    <w:lvl w:ilvl="0">
      <w:start w:val="1"/>
      <w:numFmt w:val="chineseCounting"/>
      <w:suff w:val="nothing"/>
      <w:lvlText w:val="%1、"/>
      <w:lvlJc w:val="left"/>
      <w:pPr>
        <w:ind w:left="148" w:firstLine="420"/>
      </w:pPr>
      <w:rPr>
        <w:rFonts w:hint="eastAsia"/>
      </w:rPr>
    </w:lvl>
  </w:abstractNum>
  <w:abstractNum w:abstractNumId="1" w15:restartNumberingAfterBreak="0">
    <w:nsid w:val="56F54084"/>
    <w:multiLevelType w:val="singleLevel"/>
    <w:tmpl w:val="56F54084"/>
    <w:lvl w:ilvl="0">
      <w:start w:val="1"/>
      <w:numFmt w:val="decimal"/>
      <w:lvlText w:val="%1."/>
      <w:lvlJc w:val="left"/>
      <w:pPr>
        <w:ind w:left="988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C1A21"/>
    <w:rsid w:val="00032544"/>
    <w:rsid w:val="00423151"/>
    <w:rsid w:val="005B0C4B"/>
    <w:rsid w:val="006826C1"/>
    <w:rsid w:val="0074209A"/>
    <w:rsid w:val="007A7BD2"/>
    <w:rsid w:val="00B666F6"/>
    <w:rsid w:val="00B66DB3"/>
    <w:rsid w:val="00B76860"/>
    <w:rsid w:val="00B95AED"/>
    <w:rsid w:val="00D67BED"/>
    <w:rsid w:val="057E322C"/>
    <w:rsid w:val="05BD24BE"/>
    <w:rsid w:val="08554921"/>
    <w:rsid w:val="092E6F2A"/>
    <w:rsid w:val="096479C1"/>
    <w:rsid w:val="0F034299"/>
    <w:rsid w:val="0F0F567A"/>
    <w:rsid w:val="0F66518F"/>
    <w:rsid w:val="135A60AD"/>
    <w:rsid w:val="159445B0"/>
    <w:rsid w:val="1694797C"/>
    <w:rsid w:val="1B863FE1"/>
    <w:rsid w:val="22BD5684"/>
    <w:rsid w:val="22E11670"/>
    <w:rsid w:val="263B3455"/>
    <w:rsid w:val="27A27E6D"/>
    <w:rsid w:val="28F25A1D"/>
    <w:rsid w:val="2B355188"/>
    <w:rsid w:val="2C2F6086"/>
    <w:rsid w:val="30BB64FF"/>
    <w:rsid w:val="34DD3655"/>
    <w:rsid w:val="380C1A21"/>
    <w:rsid w:val="382C5D17"/>
    <w:rsid w:val="3B75018C"/>
    <w:rsid w:val="3E767CB2"/>
    <w:rsid w:val="42F60A2E"/>
    <w:rsid w:val="468C23A3"/>
    <w:rsid w:val="49C601B5"/>
    <w:rsid w:val="4B5D49BA"/>
    <w:rsid w:val="62E94033"/>
    <w:rsid w:val="69EA72F8"/>
    <w:rsid w:val="6A8452F2"/>
    <w:rsid w:val="6C804D4A"/>
    <w:rsid w:val="6D77132A"/>
    <w:rsid w:val="6DB3111B"/>
    <w:rsid w:val="701945B1"/>
    <w:rsid w:val="76E6536F"/>
    <w:rsid w:val="7C5703D5"/>
    <w:rsid w:val="7F35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E56D406-7FE3-4FFC-960B-A810E8C6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Char">
    <w:name w:val="Char"/>
    <w:basedOn w:val="a"/>
    <w:qFormat/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Date"/>
    <w:basedOn w:val="a"/>
    <w:next w:val="a"/>
    <w:link w:val="Char0"/>
    <w:rsid w:val="00D67BED"/>
    <w:pPr>
      <w:ind w:leftChars="2500" w:left="100"/>
    </w:pPr>
  </w:style>
  <w:style w:type="character" w:customStyle="1" w:styleId="Char0">
    <w:name w:val="日期 Char"/>
    <w:basedOn w:val="a0"/>
    <w:link w:val="a6"/>
    <w:rsid w:val="00D67BE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177</Words>
  <Characters>1014</Characters>
  <Application>Microsoft Office Word</Application>
  <DocSecurity>0</DocSecurity>
  <Lines>8</Lines>
  <Paragraphs>2</Paragraphs>
  <ScaleCrop>false</ScaleCrop>
  <Company>Lenovo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xiaotuanwei</cp:lastModifiedBy>
  <cp:revision>3</cp:revision>
  <dcterms:created xsi:type="dcterms:W3CDTF">2016-11-04T09:17:00Z</dcterms:created>
  <dcterms:modified xsi:type="dcterms:W3CDTF">2017-03-14T03:08:00Z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